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2B6D" w14:textId="65DF5F22" w:rsidR="002934AA" w:rsidRDefault="00BA5A24" w:rsidP="00BA5A24">
      <w:pPr>
        <w:pStyle w:val="Heading1"/>
        <w:rPr>
          <w:lang w:val="en-US"/>
        </w:rPr>
      </w:pPr>
      <w:r>
        <w:rPr>
          <w:lang w:val="en-US"/>
        </w:rPr>
        <w:t xml:space="preserve">Quiz </w:t>
      </w:r>
    </w:p>
    <w:p w14:paraId="10FC859B" w14:textId="0463BD46" w:rsidR="009E24D2" w:rsidRDefault="009E24D2" w:rsidP="009E24D2">
      <w:pPr>
        <w:rPr>
          <w:lang w:val="en-US"/>
        </w:rPr>
      </w:pPr>
      <w:r>
        <w:rPr>
          <w:lang w:val="en-US"/>
        </w:rPr>
        <w:t xml:space="preserve">Answer all questions. </w:t>
      </w:r>
      <w:r w:rsidR="00FF6A0D">
        <w:rPr>
          <w:lang w:val="en-US"/>
        </w:rPr>
        <w:t xml:space="preserve">You need to score 80% or more to complete the quiz. </w:t>
      </w:r>
    </w:p>
    <w:p w14:paraId="60DFF17C" w14:textId="00C02249" w:rsidR="00F9745D" w:rsidRDefault="00131CE0" w:rsidP="00FF6A0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is used to fix the reading order?</w:t>
      </w:r>
    </w:p>
    <w:p w14:paraId="47EE40E4" w14:textId="69099E2F" w:rsidR="00131CE0" w:rsidRDefault="00514C23" w:rsidP="00131CE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Read </w:t>
      </w:r>
      <w:proofErr w:type="gramStart"/>
      <w:r>
        <w:rPr>
          <w:lang w:val="en-US"/>
        </w:rPr>
        <w:t>aloud</w:t>
      </w:r>
      <w:proofErr w:type="gramEnd"/>
      <w:r w:rsidR="00B83E7D">
        <w:rPr>
          <w:lang w:val="en-US"/>
        </w:rPr>
        <w:t xml:space="preserve"> </w:t>
      </w:r>
    </w:p>
    <w:p w14:paraId="17ED6E7B" w14:textId="17BA8B5E" w:rsidR="00B83E7D" w:rsidRDefault="00CE3672" w:rsidP="00131CE0">
      <w:pPr>
        <w:pStyle w:val="ListParagraph"/>
        <w:numPr>
          <w:ilvl w:val="1"/>
          <w:numId w:val="1"/>
        </w:numPr>
        <w:rPr>
          <w:lang w:val="en-US"/>
        </w:rPr>
      </w:pPr>
      <w:proofErr w:type="gramStart"/>
      <w:r>
        <w:rPr>
          <w:lang w:val="en-US"/>
        </w:rPr>
        <w:t>Gridlines</w:t>
      </w:r>
      <w:proofErr w:type="gramEnd"/>
      <w:r>
        <w:rPr>
          <w:lang w:val="en-US"/>
        </w:rPr>
        <w:t xml:space="preserve"> view</w:t>
      </w:r>
    </w:p>
    <w:p w14:paraId="52EA06A9" w14:textId="291A759C" w:rsidR="00B83E7D" w:rsidRDefault="009364E4" w:rsidP="00131CE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Reading </w:t>
      </w:r>
      <w:r w:rsidR="00140268">
        <w:rPr>
          <w:lang w:val="en-US"/>
        </w:rPr>
        <w:t xml:space="preserve">Order </w:t>
      </w:r>
      <w:r w:rsidR="0081783D">
        <w:rPr>
          <w:lang w:val="en-US"/>
        </w:rPr>
        <w:t>p</w:t>
      </w:r>
      <w:r>
        <w:rPr>
          <w:lang w:val="en-US"/>
        </w:rPr>
        <w:t>ane</w:t>
      </w:r>
    </w:p>
    <w:p w14:paraId="6AE11AE1" w14:textId="511F7A91" w:rsidR="009364E4" w:rsidRDefault="00C54022" w:rsidP="00131CE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Accessibility Checker </w:t>
      </w:r>
    </w:p>
    <w:p w14:paraId="7B358F38" w14:textId="5F372053" w:rsidR="00FF6A0D" w:rsidRDefault="0014047C" w:rsidP="00510217">
      <w:pPr>
        <w:pStyle w:val="ListParagraph"/>
        <w:numPr>
          <w:ilvl w:val="0"/>
          <w:numId w:val="1"/>
        </w:numPr>
        <w:spacing w:before="480"/>
        <w:ind w:left="714" w:hanging="357"/>
        <w:rPr>
          <w:lang w:val="en-US"/>
        </w:rPr>
      </w:pPr>
      <w:r>
        <w:rPr>
          <w:lang w:val="en-US"/>
        </w:rPr>
        <w:t xml:space="preserve">To make videos accessible </w:t>
      </w:r>
      <w:r w:rsidR="00DB32F6">
        <w:rPr>
          <w:lang w:val="en-US"/>
        </w:rPr>
        <w:t xml:space="preserve">what is required? </w:t>
      </w:r>
    </w:p>
    <w:p w14:paraId="442CFE99" w14:textId="0C170329" w:rsidR="00DB32F6" w:rsidRDefault="00DB32F6" w:rsidP="00DB32F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Alt text </w:t>
      </w:r>
    </w:p>
    <w:p w14:paraId="6D6F22B6" w14:textId="419F5C7E" w:rsidR="00DB32F6" w:rsidRPr="00B023F3" w:rsidRDefault="00DB32F6" w:rsidP="00DB32F6">
      <w:pPr>
        <w:pStyle w:val="ListParagraph"/>
        <w:numPr>
          <w:ilvl w:val="1"/>
          <w:numId w:val="1"/>
        </w:numPr>
        <w:rPr>
          <w:lang w:val="en-US"/>
        </w:rPr>
      </w:pPr>
      <w:r w:rsidRPr="00B023F3">
        <w:rPr>
          <w:lang w:val="en-US"/>
        </w:rPr>
        <w:t>Captions</w:t>
      </w:r>
      <w:r w:rsidR="00B023F3" w:rsidRPr="00B023F3">
        <w:rPr>
          <w:lang w:val="en-US"/>
        </w:rPr>
        <w:t xml:space="preserve"> and </w:t>
      </w:r>
      <w:r w:rsidRPr="00B023F3">
        <w:rPr>
          <w:lang w:val="en-US"/>
        </w:rPr>
        <w:t xml:space="preserve">Transcript </w:t>
      </w:r>
    </w:p>
    <w:p w14:paraId="18DAE5FA" w14:textId="7D2ED7F6" w:rsidR="00DB32F6" w:rsidRDefault="00D7458D" w:rsidP="00DB32F6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Colour</w:t>
      </w:r>
      <w:proofErr w:type="spellEnd"/>
      <w:r>
        <w:rPr>
          <w:lang w:val="en-US"/>
        </w:rPr>
        <w:t xml:space="preserve"> contrast </w:t>
      </w:r>
    </w:p>
    <w:p w14:paraId="282E6634" w14:textId="254444B5" w:rsidR="00D7458D" w:rsidRDefault="00EE482C" w:rsidP="00DB32F6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More dialogues in the video </w:t>
      </w:r>
    </w:p>
    <w:p w14:paraId="4C35D459" w14:textId="66E78B59" w:rsidR="00EE482C" w:rsidRDefault="0006692A" w:rsidP="00EE482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Decorative graphics in the slide should be:</w:t>
      </w:r>
    </w:p>
    <w:p w14:paraId="4BF65C11" w14:textId="33563CF8" w:rsidR="0006692A" w:rsidRDefault="00B11548" w:rsidP="0006692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Given suitable alt text </w:t>
      </w:r>
    </w:p>
    <w:p w14:paraId="2264FCD0" w14:textId="71B4F3D9" w:rsidR="00B11548" w:rsidRDefault="00B11548" w:rsidP="0006692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Deleted </w:t>
      </w:r>
    </w:p>
    <w:p w14:paraId="65E0DD42" w14:textId="3FDE389B" w:rsidR="00B11548" w:rsidRDefault="00B11548" w:rsidP="0006692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Marked as decorative </w:t>
      </w:r>
    </w:p>
    <w:p w14:paraId="508FED1D" w14:textId="384D7EF1" w:rsidR="00B11548" w:rsidRDefault="00E57C76" w:rsidP="0006692A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Hidden</w:t>
      </w:r>
    </w:p>
    <w:p w14:paraId="57E0EFF9" w14:textId="77777777" w:rsidR="00301C35" w:rsidRDefault="00301C35" w:rsidP="00301C3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To make tables accessible (checkboxes) </w:t>
      </w:r>
    </w:p>
    <w:p w14:paraId="6B630037" w14:textId="77777777" w:rsidR="00301C35" w:rsidRDefault="00301C35" w:rsidP="00301C3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Mark the header row </w:t>
      </w:r>
    </w:p>
    <w:p w14:paraId="500C393D" w14:textId="77777777" w:rsidR="00301C35" w:rsidRDefault="00301C35" w:rsidP="00301C3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Do not merge </w:t>
      </w:r>
      <w:proofErr w:type="gramStart"/>
      <w:r>
        <w:rPr>
          <w:lang w:val="en-US"/>
        </w:rPr>
        <w:t>cells</w:t>
      </w:r>
      <w:proofErr w:type="gramEnd"/>
      <w:r>
        <w:rPr>
          <w:lang w:val="en-US"/>
        </w:rPr>
        <w:t xml:space="preserve"> </w:t>
      </w:r>
    </w:p>
    <w:p w14:paraId="7FFCAB5A" w14:textId="77777777" w:rsidR="00301C35" w:rsidRDefault="00301C35" w:rsidP="00301C3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Do not use any shading </w:t>
      </w:r>
    </w:p>
    <w:p w14:paraId="1B46A5DE" w14:textId="77777777" w:rsidR="00301C35" w:rsidRDefault="00301C35" w:rsidP="00301C3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Convert table to text </w:t>
      </w:r>
    </w:p>
    <w:p w14:paraId="325C9BAD" w14:textId="6E76D69F" w:rsidR="00C008C1" w:rsidRDefault="00C63DEF" w:rsidP="00C63DE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Select all that is necessary for making presentations accessible </w:t>
      </w:r>
    </w:p>
    <w:p w14:paraId="0D05E6F3" w14:textId="76DAB582" w:rsidR="00C63DEF" w:rsidRDefault="0051478A" w:rsidP="00C63D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Easy to read font</w:t>
      </w:r>
      <w:r w:rsidR="000F12E6">
        <w:rPr>
          <w:lang w:val="en-US"/>
        </w:rPr>
        <w:t xml:space="preserve"> should be used </w:t>
      </w:r>
      <w:r>
        <w:rPr>
          <w:lang w:val="en-US"/>
        </w:rPr>
        <w:t xml:space="preserve"> </w:t>
      </w:r>
    </w:p>
    <w:p w14:paraId="16E9282F" w14:textId="13C2ED73" w:rsidR="0051478A" w:rsidRDefault="00F63439" w:rsidP="00C63D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Content should be in s</w:t>
      </w:r>
      <w:r w:rsidR="0051478A">
        <w:rPr>
          <w:lang w:val="en-US"/>
        </w:rPr>
        <w:t xml:space="preserve">imple Language </w:t>
      </w:r>
    </w:p>
    <w:p w14:paraId="70D1C240" w14:textId="77777777" w:rsidR="00F63439" w:rsidRDefault="00F63439" w:rsidP="00C63D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H</w:t>
      </w:r>
      <w:r w:rsidR="000F12E6">
        <w:rPr>
          <w:lang w:val="en-US"/>
        </w:rPr>
        <w:t>yperlinks</w:t>
      </w:r>
      <w:r>
        <w:rPr>
          <w:lang w:val="en-US"/>
        </w:rPr>
        <w:t xml:space="preserve"> should not be inserted </w:t>
      </w:r>
    </w:p>
    <w:p w14:paraId="0E4A7F38" w14:textId="77777777" w:rsidR="00877CBB" w:rsidRDefault="00877CBB" w:rsidP="00C63D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Minimum </w:t>
      </w:r>
      <w:proofErr w:type="spellStart"/>
      <w:r>
        <w:rPr>
          <w:lang w:val="en-US"/>
        </w:rPr>
        <w:t>colours</w:t>
      </w:r>
      <w:proofErr w:type="spellEnd"/>
      <w:r>
        <w:rPr>
          <w:lang w:val="en-US"/>
        </w:rPr>
        <w:t xml:space="preserve"> should be used </w:t>
      </w:r>
    </w:p>
    <w:p w14:paraId="5FCBB089" w14:textId="7ABA6595" w:rsidR="00301C35" w:rsidRDefault="00A75089" w:rsidP="00301C3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Accessibility Checker </w:t>
      </w:r>
      <w:r w:rsidR="00140D23">
        <w:rPr>
          <w:lang w:val="en-US"/>
        </w:rPr>
        <w:t xml:space="preserve">flags </w:t>
      </w:r>
      <w:r w:rsidR="00F56C52">
        <w:rPr>
          <w:lang w:val="en-US"/>
        </w:rPr>
        <w:t xml:space="preserve">images </w:t>
      </w:r>
      <w:r w:rsidR="00140D23">
        <w:rPr>
          <w:lang w:val="en-US"/>
        </w:rPr>
        <w:t>without descriptions</w:t>
      </w:r>
    </w:p>
    <w:p w14:paraId="160D69C9" w14:textId="22825B6D" w:rsidR="00DE5211" w:rsidRDefault="00DE5211" w:rsidP="00DE521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True </w:t>
      </w:r>
    </w:p>
    <w:p w14:paraId="01827FA9" w14:textId="1B6825D5" w:rsidR="00DE5211" w:rsidRDefault="00DE5211" w:rsidP="00DE5211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False </w:t>
      </w:r>
    </w:p>
    <w:p w14:paraId="039A8254" w14:textId="77777777" w:rsidR="00E8600F" w:rsidRDefault="00D74261" w:rsidP="00DE521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It is necessary to insert a “Title” in each slide for accessibility</w:t>
      </w:r>
      <w:r w:rsidR="00E8600F">
        <w:rPr>
          <w:lang w:val="en-US"/>
        </w:rPr>
        <w:t>.</w:t>
      </w:r>
    </w:p>
    <w:p w14:paraId="2B08042D" w14:textId="77777777" w:rsidR="00E8600F" w:rsidRDefault="00E8600F" w:rsidP="00E8600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True </w:t>
      </w:r>
    </w:p>
    <w:p w14:paraId="1EF27EF4" w14:textId="0B230AAE" w:rsidR="00DE5211" w:rsidRPr="00301C35" w:rsidRDefault="00E8600F" w:rsidP="00E8600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False</w:t>
      </w:r>
    </w:p>
    <w:sectPr w:rsidR="00DE5211" w:rsidRPr="00301C3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139E8"/>
    <w:multiLevelType w:val="hybridMultilevel"/>
    <w:tmpl w:val="BE6241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059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34"/>
    <w:rsid w:val="000217D1"/>
    <w:rsid w:val="000469FB"/>
    <w:rsid w:val="0006692A"/>
    <w:rsid w:val="000F12E6"/>
    <w:rsid w:val="0012456B"/>
    <w:rsid w:val="00131CE0"/>
    <w:rsid w:val="00140268"/>
    <w:rsid w:val="0014047C"/>
    <w:rsid w:val="00140D23"/>
    <w:rsid w:val="001A2508"/>
    <w:rsid w:val="001D3D18"/>
    <w:rsid w:val="002934AA"/>
    <w:rsid w:val="00301C35"/>
    <w:rsid w:val="0044217B"/>
    <w:rsid w:val="00487BE3"/>
    <w:rsid w:val="00510217"/>
    <w:rsid w:val="0051478A"/>
    <w:rsid w:val="00514C23"/>
    <w:rsid w:val="00764D39"/>
    <w:rsid w:val="0081783D"/>
    <w:rsid w:val="00877CBB"/>
    <w:rsid w:val="009364E4"/>
    <w:rsid w:val="009E21F5"/>
    <w:rsid w:val="009E24D2"/>
    <w:rsid w:val="00A21DF1"/>
    <w:rsid w:val="00A75089"/>
    <w:rsid w:val="00A83233"/>
    <w:rsid w:val="00AC5E61"/>
    <w:rsid w:val="00B023F3"/>
    <w:rsid w:val="00B11548"/>
    <w:rsid w:val="00B41334"/>
    <w:rsid w:val="00B83E7D"/>
    <w:rsid w:val="00BA5A24"/>
    <w:rsid w:val="00C008C1"/>
    <w:rsid w:val="00C54022"/>
    <w:rsid w:val="00C63DEF"/>
    <w:rsid w:val="00C87437"/>
    <w:rsid w:val="00CB71B8"/>
    <w:rsid w:val="00CE3672"/>
    <w:rsid w:val="00D52F6D"/>
    <w:rsid w:val="00D7127A"/>
    <w:rsid w:val="00D74261"/>
    <w:rsid w:val="00D7458D"/>
    <w:rsid w:val="00DA638D"/>
    <w:rsid w:val="00DB32F6"/>
    <w:rsid w:val="00DE5211"/>
    <w:rsid w:val="00E57C76"/>
    <w:rsid w:val="00E8600F"/>
    <w:rsid w:val="00EE482C"/>
    <w:rsid w:val="00F56C52"/>
    <w:rsid w:val="00F63439"/>
    <w:rsid w:val="00F9745D"/>
    <w:rsid w:val="00FF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6617E"/>
  <w15:chartTrackingRefBased/>
  <w15:docId w15:val="{490CC586-BF78-4A15-9529-4DB6373B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kern w:val="2"/>
        <w:sz w:val="24"/>
        <w:lang w:val="en-IN" w:eastAsia="en-US" w:bidi="ar-SA"/>
        <w14:ligatures w14:val="standardContextual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E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83233"/>
    <w:pPr>
      <w:keepNext/>
      <w:keepLines/>
      <w:widowControl w:val="0"/>
      <w:outlineLvl w:val="0"/>
    </w:pPr>
    <w:rPr>
      <w:rFonts w:ascii="Arial" w:eastAsiaTheme="majorEastAsia" w:hAnsi="Arial" w:cstheme="majorBidi"/>
      <w:color w:val="000000" w:themeColor="text1"/>
      <w:sz w:val="36"/>
      <w:szCs w:val="29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87437"/>
    <w:pPr>
      <w:keepNext/>
      <w:keepLines/>
      <w:spacing w:before="480" w:after="360" w:line="276" w:lineRule="auto"/>
      <w:outlineLvl w:val="1"/>
    </w:pPr>
    <w:rPr>
      <w:rFonts w:ascii="Arial" w:eastAsiaTheme="majorEastAsia" w:hAnsi="Arial" w:cs="Arial"/>
      <w:b/>
      <w:bCs/>
      <w:color w:val="4472C4" w:themeColor="accen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3233"/>
    <w:rPr>
      <w:rFonts w:ascii="Arial" w:eastAsiaTheme="majorEastAsia" w:hAnsi="Arial" w:cstheme="majorBidi"/>
      <w:color w:val="000000" w:themeColor="text1"/>
      <w:sz w:val="36"/>
      <w:szCs w:val="29"/>
    </w:rPr>
  </w:style>
  <w:style w:type="character" w:customStyle="1" w:styleId="Heading2Char">
    <w:name w:val="Heading 2 Char"/>
    <w:basedOn w:val="DefaultParagraphFont"/>
    <w:link w:val="Heading2"/>
    <w:uiPriority w:val="9"/>
    <w:rsid w:val="00C87437"/>
    <w:rPr>
      <w:rFonts w:ascii="Arial" w:eastAsiaTheme="majorEastAsia" w:hAnsi="Arial" w:cs="Arial"/>
      <w:b/>
      <w:bCs/>
      <w:color w:val="4472C4" w:themeColor="accent1"/>
      <w:sz w:val="32"/>
    </w:rPr>
  </w:style>
  <w:style w:type="paragraph" w:styleId="ListParagraph">
    <w:name w:val="List Paragraph"/>
    <w:basedOn w:val="Normal"/>
    <w:uiPriority w:val="34"/>
    <w:qFormat/>
    <w:rsid w:val="00FF6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5ED7D36A5404298AFD84534241DA6" ma:contentTypeVersion="16" ma:contentTypeDescription="Create a new document." ma:contentTypeScope="" ma:versionID="9af73df76557e7764e90c9c638ef2ef9">
  <xsd:schema xmlns:xsd="http://www.w3.org/2001/XMLSchema" xmlns:xs="http://www.w3.org/2001/XMLSchema" xmlns:p="http://schemas.microsoft.com/office/2006/metadata/properties" xmlns:ns2="08a8b8a0-b448-41dd-a8de-7c6af4496836" xmlns:ns3="fbaafd80-71ca-49a1-934c-7de3c331e805" targetNamespace="http://schemas.microsoft.com/office/2006/metadata/properties" ma:root="true" ma:fieldsID="4021aa8f78972586a21646f4350fdc40" ns2:_="" ns3:_="">
    <xsd:import namespace="08a8b8a0-b448-41dd-a8de-7c6af4496836"/>
    <xsd:import namespace="fbaafd80-71ca-49a1-934c-7de3c331e8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8b8a0-b448-41dd-a8de-7c6af4496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6ef7826-fcf7-4b33-bad3-29fefbca48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afd80-71ca-49a1-934c-7de3c331e80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3f2c5e8-8edb-4abc-b4b3-ed12303dca4f}" ma:internalName="TaxCatchAll" ma:showField="CatchAllData" ma:web="fbaafd80-71ca-49a1-934c-7de3c331e8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FA0236-3A9C-4A73-A99D-70445850A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a8b8a0-b448-41dd-a8de-7c6af4496836"/>
    <ds:schemaRef ds:uri="fbaafd80-71ca-49a1-934c-7de3c331e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7C9A01-844D-41B5-85B4-AAE5CF9E6D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 Verma</dc:creator>
  <cp:keywords/>
  <dc:description/>
  <cp:lastModifiedBy>Richard Orme</cp:lastModifiedBy>
  <cp:revision>47</cp:revision>
  <dcterms:created xsi:type="dcterms:W3CDTF">2023-07-01T05:31:00Z</dcterms:created>
  <dcterms:modified xsi:type="dcterms:W3CDTF">2023-07-17T15:05:00Z</dcterms:modified>
</cp:coreProperties>
</file>